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9004" w14:textId="7817058A" w:rsidR="002D7580" w:rsidRDefault="002D7580" w:rsidP="4D64B193">
      <w:pPr>
        <w:jc w:val="center"/>
        <w:rPr>
          <w:rFonts w:asciiTheme="minorBidi" w:hAnsiTheme="minorBidi"/>
          <w:b/>
          <w:bCs/>
          <w:sz w:val="28"/>
          <w:szCs w:val="28"/>
        </w:rPr>
      </w:pPr>
      <w:r w:rsidRPr="4D64B193">
        <w:rPr>
          <w:rFonts w:asciiTheme="minorBidi" w:hAnsiTheme="minorBidi"/>
          <w:b/>
          <w:bCs/>
          <w:sz w:val="28"/>
          <w:szCs w:val="28"/>
        </w:rPr>
        <w:t>VIVA Supermarket, a Landmark Group Venture, Marks Significant Entry into Oman</w:t>
      </w:r>
    </w:p>
    <w:p w14:paraId="73648380" w14:textId="37961529" w:rsidR="00D6278F" w:rsidRDefault="00FE4F6E" w:rsidP="659144ED">
      <w:pPr>
        <w:jc w:val="both"/>
        <w:rPr>
          <w:rFonts w:asciiTheme="minorBidi" w:hAnsiTheme="minorBidi"/>
          <w:sz w:val="24"/>
          <w:szCs w:val="24"/>
        </w:rPr>
      </w:pPr>
      <w:r w:rsidRPr="659144ED">
        <w:rPr>
          <w:rFonts w:asciiTheme="minorBidi" w:hAnsiTheme="minorBidi"/>
          <w:b/>
          <w:bCs/>
          <w:sz w:val="24"/>
          <w:szCs w:val="24"/>
        </w:rPr>
        <w:t xml:space="preserve">Dubai, UAE, </w:t>
      </w:r>
      <w:r w:rsidR="00675AE6">
        <w:rPr>
          <w:rFonts w:asciiTheme="minorBidi" w:hAnsiTheme="minorBidi" w:hint="cs"/>
          <w:b/>
          <w:bCs/>
          <w:sz w:val="24"/>
          <w:szCs w:val="24"/>
          <w:rtl/>
        </w:rPr>
        <w:t>26</w:t>
      </w:r>
      <w:r w:rsidRPr="659144ED">
        <w:rPr>
          <w:rFonts w:asciiTheme="minorBidi" w:hAnsiTheme="minorBidi"/>
          <w:b/>
          <w:bCs/>
          <w:sz w:val="24"/>
          <w:szCs w:val="24"/>
        </w:rPr>
        <w:t xml:space="preserve"> November 2023:</w:t>
      </w:r>
      <w:r w:rsidRPr="659144ED">
        <w:rPr>
          <w:rFonts w:asciiTheme="minorBidi" w:hAnsiTheme="minorBidi"/>
          <w:sz w:val="24"/>
          <w:szCs w:val="24"/>
        </w:rPr>
        <w:t xml:space="preserve"> </w:t>
      </w:r>
      <w:r w:rsidR="00D6278F" w:rsidRPr="659144ED">
        <w:rPr>
          <w:rFonts w:asciiTheme="minorBidi" w:hAnsiTheme="minorBidi"/>
          <w:sz w:val="24"/>
          <w:szCs w:val="24"/>
        </w:rPr>
        <w:t>Landmark Group announce</w:t>
      </w:r>
      <w:r w:rsidR="00126389" w:rsidRPr="659144ED">
        <w:rPr>
          <w:rFonts w:asciiTheme="minorBidi" w:hAnsiTheme="minorBidi"/>
          <w:sz w:val="24"/>
          <w:szCs w:val="24"/>
        </w:rPr>
        <w:t>d</w:t>
      </w:r>
      <w:r w:rsidR="00D6278F" w:rsidRPr="659144ED">
        <w:rPr>
          <w:rFonts w:asciiTheme="minorBidi" w:hAnsiTheme="minorBidi"/>
          <w:sz w:val="24"/>
          <w:szCs w:val="24"/>
        </w:rPr>
        <w:t xml:space="preserve"> its ongoing expansion in Oman with its venture V</w:t>
      </w:r>
      <w:r w:rsidR="52C36BE0" w:rsidRPr="659144ED">
        <w:rPr>
          <w:rFonts w:asciiTheme="minorBidi" w:hAnsiTheme="minorBidi"/>
          <w:sz w:val="24"/>
          <w:szCs w:val="24"/>
        </w:rPr>
        <w:t>IVA</w:t>
      </w:r>
      <w:r w:rsidR="00D6278F" w:rsidRPr="659144ED">
        <w:rPr>
          <w:rFonts w:asciiTheme="minorBidi" w:hAnsiTheme="minorBidi"/>
          <w:sz w:val="24"/>
          <w:szCs w:val="24"/>
        </w:rPr>
        <w:t xml:space="preserve"> Supermarket, making it a significant chapter in the </w:t>
      </w:r>
      <w:r w:rsidR="00214796" w:rsidRPr="659144ED">
        <w:rPr>
          <w:rFonts w:asciiTheme="minorBidi" w:hAnsiTheme="minorBidi"/>
          <w:sz w:val="24"/>
          <w:szCs w:val="24"/>
        </w:rPr>
        <w:t>g</w:t>
      </w:r>
      <w:r w:rsidR="00D6278F" w:rsidRPr="659144ED">
        <w:rPr>
          <w:rFonts w:asciiTheme="minorBidi" w:hAnsiTheme="minorBidi"/>
          <w:sz w:val="24"/>
          <w:szCs w:val="24"/>
        </w:rPr>
        <w:t>roup’s journey in Oman.</w:t>
      </w:r>
    </w:p>
    <w:p w14:paraId="6C40D83B" w14:textId="691A7551" w:rsidR="0074493B" w:rsidRDefault="0074493B" w:rsidP="659144ED">
      <w:pPr>
        <w:jc w:val="both"/>
        <w:rPr>
          <w:rFonts w:asciiTheme="minorBidi" w:hAnsiTheme="minorBidi"/>
          <w:sz w:val="24"/>
          <w:szCs w:val="24"/>
        </w:rPr>
      </w:pPr>
      <w:r w:rsidRPr="659144ED">
        <w:rPr>
          <w:rFonts w:asciiTheme="minorBidi" w:hAnsiTheme="minorBidi"/>
          <w:sz w:val="24"/>
          <w:szCs w:val="24"/>
        </w:rPr>
        <w:t xml:space="preserve">With the purpose of bringing exceptional value to consumers, Landmark Group started its journey in Oman in 1992 with Babyshop. Today it has consolidated its position through its well-loved brands </w:t>
      </w:r>
      <w:r>
        <w:rPr>
          <w:rFonts w:asciiTheme="minorBidi" w:hAnsiTheme="minorBidi"/>
          <w:sz w:val="24"/>
          <w:szCs w:val="24"/>
        </w:rPr>
        <w:t>-</w:t>
      </w:r>
      <w:r w:rsidRPr="659144ED">
        <w:rPr>
          <w:rFonts w:asciiTheme="minorBidi" w:hAnsiTheme="minorBidi"/>
          <w:sz w:val="24"/>
          <w:szCs w:val="24"/>
        </w:rPr>
        <w:t xml:space="preserve"> Home Centre, Centrepoint, Max, </w:t>
      </w:r>
      <w:r>
        <w:rPr>
          <w:rFonts w:asciiTheme="minorBidi" w:hAnsiTheme="minorBidi"/>
          <w:sz w:val="24"/>
          <w:szCs w:val="24"/>
        </w:rPr>
        <w:t xml:space="preserve">Emax, </w:t>
      </w:r>
      <w:r w:rsidRPr="659144ED">
        <w:rPr>
          <w:rFonts w:asciiTheme="minorBidi" w:hAnsiTheme="minorBidi"/>
          <w:sz w:val="24"/>
          <w:szCs w:val="24"/>
        </w:rPr>
        <w:t xml:space="preserve">Fun City with a footprint of more than 90 </w:t>
      </w:r>
      <w:r>
        <w:rPr>
          <w:rFonts w:asciiTheme="minorBidi" w:hAnsiTheme="minorBidi"/>
          <w:sz w:val="24"/>
          <w:szCs w:val="24"/>
        </w:rPr>
        <w:t>stores</w:t>
      </w:r>
      <w:r w:rsidRPr="659144ED">
        <w:rPr>
          <w:rFonts w:asciiTheme="minorBidi" w:hAnsiTheme="minorBidi"/>
          <w:sz w:val="24"/>
          <w:szCs w:val="24"/>
        </w:rPr>
        <w:t xml:space="preserve"> across </w:t>
      </w:r>
      <w:r>
        <w:rPr>
          <w:rFonts w:asciiTheme="minorBidi" w:hAnsiTheme="minorBidi"/>
          <w:sz w:val="24"/>
          <w:szCs w:val="24"/>
        </w:rPr>
        <w:t>the country.</w:t>
      </w:r>
    </w:p>
    <w:p w14:paraId="3CC75089" w14:textId="0A4B5A78" w:rsidR="00FE4F6E" w:rsidRPr="00FE4F6E" w:rsidRDefault="00FE4F6E" w:rsidP="4D64B193">
      <w:pPr>
        <w:jc w:val="both"/>
        <w:rPr>
          <w:rFonts w:asciiTheme="minorBidi" w:hAnsiTheme="minorBidi"/>
          <w:sz w:val="24"/>
          <w:szCs w:val="24"/>
        </w:rPr>
      </w:pPr>
      <w:r w:rsidRPr="4D64B193">
        <w:rPr>
          <w:rFonts w:asciiTheme="minorBidi" w:hAnsiTheme="minorBidi"/>
          <w:sz w:val="24"/>
          <w:szCs w:val="24"/>
        </w:rPr>
        <w:t xml:space="preserve">Founded </w:t>
      </w:r>
      <w:r w:rsidR="00EA648B">
        <w:rPr>
          <w:rFonts w:asciiTheme="minorBidi" w:hAnsiTheme="minorBidi"/>
          <w:sz w:val="24"/>
          <w:szCs w:val="24"/>
        </w:rPr>
        <w:t xml:space="preserve">in 2018 </w:t>
      </w:r>
      <w:r w:rsidRPr="4D64B193">
        <w:rPr>
          <w:rFonts w:asciiTheme="minorBidi" w:hAnsiTheme="minorBidi"/>
          <w:sz w:val="24"/>
          <w:szCs w:val="24"/>
        </w:rPr>
        <w:t xml:space="preserve">with a steadfast commitment to delivering high-quality, affordable </w:t>
      </w:r>
      <w:r w:rsidR="000772F6">
        <w:rPr>
          <w:rFonts w:asciiTheme="minorBidi" w:hAnsiTheme="minorBidi"/>
          <w:sz w:val="24"/>
          <w:szCs w:val="24"/>
        </w:rPr>
        <w:t>grocer</w:t>
      </w:r>
      <w:r w:rsidR="0074493B">
        <w:rPr>
          <w:rFonts w:asciiTheme="minorBidi" w:hAnsiTheme="minorBidi"/>
          <w:sz w:val="24"/>
          <w:szCs w:val="24"/>
        </w:rPr>
        <w:t>y</w:t>
      </w:r>
      <w:r w:rsidR="000772F6">
        <w:rPr>
          <w:rFonts w:asciiTheme="minorBidi" w:hAnsiTheme="minorBidi"/>
          <w:sz w:val="24"/>
          <w:szCs w:val="24"/>
        </w:rPr>
        <w:t xml:space="preserve"> </w:t>
      </w:r>
      <w:r w:rsidR="000772F6" w:rsidRPr="4D64B193">
        <w:rPr>
          <w:rFonts w:asciiTheme="minorBidi" w:hAnsiTheme="minorBidi"/>
          <w:sz w:val="24"/>
          <w:szCs w:val="24"/>
        </w:rPr>
        <w:t>VIVA</w:t>
      </w:r>
      <w:r w:rsidRPr="4D64B193">
        <w:rPr>
          <w:rFonts w:asciiTheme="minorBidi" w:hAnsiTheme="minorBidi"/>
          <w:sz w:val="24"/>
          <w:szCs w:val="24"/>
        </w:rPr>
        <w:t xml:space="preserve"> </w:t>
      </w:r>
      <w:r w:rsidR="0074493B">
        <w:rPr>
          <w:rFonts w:asciiTheme="minorBidi" w:hAnsiTheme="minorBidi"/>
          <w:sz w:val="24"/>
          <w:szCs w:val="24"/>
        </w:rPr>
        <w:t>is today recognised</w:t>
      </w:r>
      <w:r w:rsidRPr="4D64B193">
        <w:rPr>
          <w:rFonts w:asciiTheme="minorBidi" w:hAnsiTheme="minorBidi"/>
          <w:sz w:val="24"/>
          <w:szCs w:val="24"/>
        </w:rPr>
        <w:t xml:space="preserve"> </w:t>
      </w:r>
      <w:r w:rsidR="0074493B">
        <w:rPr>
          <w:rFonts w:asciiTheme="minorBidi" w:hAnsiTheme="minorBidi"/>
          <w:sz w:val="24"/>
          <w:szCs w:val="24"/>
        </w:rPr>
        <w:t>as</w:t>
      </w:r>
      <w:r w:rsidRPr="4D64B193">
        <w:rPr>
          <w:rFonts w:asciiTheme="minorBidi" w:hAnsiTheme="minorBidi"/>
          <w:sz w:val="24"/>
          <w:szCs w:val="24"/>
        </w:rPr>
        <w:t xml:space="preserve"> a trusted food discounter, catering to diverse communities. With </w:t>
      </w:r>
      <w:r w:rsidR="00EA648B">
        <w:rPr>
          <w:rFonts w:asciiTheme="minorBidi" w:hAnsiTheme="minorBidi"/>
          <w:sz w:val="24"/>
          <w:szCs w:val="24"/>
        </w:rPr>
        <w:t xml:space="preserve">over </w:t>
      </w:r>
      <w:r w:rsidRPr="4D64B193">
        <w:rPr>
          <w:rFonts w:asciiTheme="minorBidi" w:hAnsiTheme="minorBidi"/>
          <w:sz w:val="24"/>
          <w:szCs w:val="24"/>
        </w:rPr>
        <w:t>80 stores across the UAE and the recent launch</w:t>
      </w:r>
      <w:r w:rsidR="00661B2D">
        <w:rPr>
          <w:rFonts w:asciiTheme="minorBidi" w:hAnsiTheme="minorBidi"/>
          <w:sz w:val="24"/>
          <w:szCs w:val="24"/>
        </w:rPr>
        <w:t xml:space="preserve"> of its third store in Oman</w:t>
      </w:r>
      <w:r w:rsidRPr="4D64B193">
        <w:rPr>
          <w:rFonts w:asciiTheme="minorBidi" w:hAnsiTheme="minorBidi"/>
          <w:sz w:val="24"/>
          <w:szCs w:val="24"/>
        </w:rPr>
        <w:t xml:space="preserve"> </w:t>
      </w:r>
      <w:r w:rsidR="00661B2D">
        <w:rPr>
          <w:rFonts w:asciiTheme="minorBidi" w:hAnsiTheme="minorBidi"/>
          <w:sz w:val="24"/>
          <w:szCs w:val="24"/>
        </w:rPr>
        <w:t>since September 2023,</w:t>
      </w:r>
      <w:r w:rsidR="69526FC5" w:rsidRPr="4D64B193">
        <w:rPr>
          <w:rFonts w:asciiTheme="minorBidi" w:hAnsiTheme="minorBidi"/>
          <w:sz w:val="24"/>
          <w:szCs w:val="24"/>
        </w:rPr>
        <w:t xml:space="preserve"> </w:t>
      </w:r>
      <w:r w:rsidRPr="4D64B193">
        <w:rPr>
          <w:rFonts w:asciiTheme="minorBidi" w:hAnsiTheme="minorBidi"/>
          <w:sz w:val="24"/>
          <w:szCs w:val="24"/>
        </w:rPr>
        <w:t>VIVA has solidified its position as a go-to destination for groceries and household goods.</w:t>
      </w:r>
      <w:r w:rsidR="002D7580" w:rsidRPr="4D64B193">
        <w:rPr>
          <w:rFonts w:asciiTheme="minorBidi" w:hAnsiTheme="minorBidi"/>
          <w:sz w:val="24"/>
          <w:szCs w:val="24"/>
        </w:rPr>
        <w:t xml:space="preserve"> </w:t>
      </w:r>
    </w:p>
    <w:p w14:paraId="78130C88" w14:textId="2746AB09" w:rsidR="00FE4F6E" w:rsidRPr="00FE4F6E" w:rsidRDefault="00FE4F6E" w:rsidP="659144ED">
      <w:pPr>
        <w:jc w:val="both"/>
        <w:rPr>
          <w:rFonts w:asciiTheme="minorBidi" w:hAnsiTheme="minorBidi"/>
          <w:sz w:val="24"/>
          <w:szCs w:val="24"/>
        </w:rPr>
      </w:pPr>
      <w:r w:rsidRPr="659144ED">
        <w:rPr>
          <w:rFonts w:asciiTheme="minorBidi" w:hAnsiTheme="minorBidi"/>
          <w:sz w:val="24"/>
          <w:szCs w:val="24"/>
        </w:rPr>
        <w:t xml:space="preserve">The supermarket </w:t>
      </w:r>
      <w:r w:rsidR="000772F6" w:rsidRPr="659144ED">
        <w:rPr>
          <w:rFonts w:asciiTheme="minorBidi" w:hAnsiTheme="minorBidi"/>
          <w:sz w:val="24"/>
          <w:szCs w:val="24"/>
        </w:rPr>
        <w:t>brings</w:t>
      </w:r>
      <w:r w:rsidRPr="659144ED">
        <w:rPr>
          <w:rFonts w:asciiTheme="minorBidi" w:hAnsiTheme="minorBidi"/>
          <w:sz w:val="24"/>
          <w:szCs w:val="24"/>
        </w:rPr>
        <w:t xml:space="preserve"> exclusive brands and private labels, offering a perfect fusion of quality and affordability</w:t>
      </w:r>
      <w:r w:rsidR="00661B2D" w:rsidRPr="659144ED">
        <w:rPr>
          <w:rFonts w:asciiTheme="minorBidi" w:hAnsiTheme="minorBidi"/>
          <w:sz w:val="24"/>
          <w:szCs w:val="24"/>
        </w:rPr>
        <w:t xml:space="preserve"> with </w:t>
      </w:r>
      <w:r w:rsidR="000772F6" w:rsidRPr="659144ED">
        <w:rPr>
          <w:rFonts w:asciiTheme="minorBidi" w:hAnsiTheme="minorBidi"/>
          <w:sz w:val="24"/>
          <w:szCs w:val="24"/>
        </w:rPr>
        <w:t>most</w:t>
      </w:r>
      <w:r w:rsidR="00661B2D" w:rsidRPr="659144ED">
        <w:rPr>
          <w:rFonts w:asciiTheme="minorBidi" w:hAnsiTheme="minorBidi"/>
          <w:sz w:val="24"/>
          <w:szCs w:val="24"/>
        </w:rPr>
        <w:t xml:space="preserve"> products of European </w:t>
      </w:r>
      <w:r w:rsidR="70369188" w:rsidRPr="659144ED">
        <w:rPr>
          <w:rFonts w:asciiTheme="minorBidi" w:hAnsiTheme="minorBidi"/>
          <w:sz w:val="24"/>
          <w:szCs w:val="24"/>
        </w:rPr>
        <w:t>p</w:t>
      </w:r>
      <w:r w:rsidR="00661B2D" w:rsidRPr="659144ED">
        <w:rPr>
          <w:rFonts w:asciiTheme="minorBidi" w:hAnsiTheme="minorBidi"/>
          <w:sz w:val="24"/>
          <w:szCs w:val="24"/>
        </w:rPr>
        <w:t xml:space="preserve">roduct </w:t>
      </w:r>
      <w:r w:rsidR="4CE11A46" w:rsidRPr="659144ED">
        <w:rPr>
          <w:rFonts w:asciiTheme="minorBidi" w:hAnsiTheme="minorBidi"/>
          <w:sz w:val="24"/>
          <w:szCs w:val="24"/>
        </w:rPr>
        <w:t>q</w:t>
      </w:r>
      <w:r w:rsidR="00661B2D" w:rsidRPr="659144ED">
        <w:rPr>
          <w:rFonts w:asciiTheme="minorBidi" w:hAnsiTheme="minorBidi"/>
          <w:sz w:val="24"/>
          <w:szCs w:val="24"/>
        </w:rPr>
        <w:t xml:space="preserve">uality. </w:t>
      </w:r>
      <w:r w:rsidRPr="659144ED">
        <w:rPr>
          <w:rFonts w:asciiTheme="minorBidi" w:hAnsiTheme="minorBidi"/>
          <w:sz w:val="24"/>
          <w:szCs w:val="24"/>
        </w:rPr>
        <w:t>This commitment to providing</w:t>
      </w:r>
      <w:r w:rsidR="0074493B">
        <w:rPr>
          <w:rFonts w:asciiTheme="minorBidi" w:hAnsiTheme="minorBidi"/>
          <w:sz w:val="24"/>
          <w:szCs w:val="24"/>
        </w:rPr>
        <w:t xml:space="preserve"> a</w:t>
      </w:r>
      <w:r w:rsidRPr="659144ED">
        <w:rPr>
          <w:rFonts w:asciiTheme="minorBidi" w:hAnsiTheme="minorBidi"/>
          <w:sz w:val="24"/>
          <w:szCs w:val="24"/>
        </w:rPr>
        <w:t xml:space="preserve"> unique offering has contributed to VIVA's growing popularity among consumers seeking value without compromising on excellence.</w:t>
      </w:r>
    </w:p>
    <w:p w14:paraId="52B03DD2" w14:textId="1BB6082E" w:rsidR="0096638E" w:rsidRPr="00FE4F6E" w:rsidRDefault="0096638E" w:rsidP="659144ED">
      <w:pPr>
        <w:jc w:val="both"/>
        <w:rPr>
          <w:rFonts w:asciiTheme="minorBidi" w:hAnsiTheme="minorBidi"/>
          <w:sz w:val="24"/>
          <w:szCs w:val="24"/>
        </w:rPr>
      </w:pPr>
      <w:r w:rsidRPr="659144ED">
        <w:rPr>
          <w:rFonts w:asciiTheme="minorBidi" w:hAnsiTheme="minorBidi"/>
          <w:sz w:val="24"/>
          <w:szCs w:val="24"/>
        </w:rPr>
        <w:t>Landmark Group’s purpose is deeply rooted in its overarching commitment to innovation, sustainability, and partnerships, as highlighted by Renuka Jagtiani, Chairperson of Landmark Group: "Landmark Group’s success is a testament to the trust and loyalty extended to us by countless individuals and our partners. Our journey is intricately intertwined with the aspirations of our consumers, making it as much theirs as it is ours. We are happy to</w:t>
      </w:r>
      <w:r w:rsidR="0074493B">
        <w:rPr>
          <w:rFonts w:asciiTheme="minorBidi" w:hAnsiTheme="minorBidi"/>
          <w:sz w:val="24"/>
          <w:szCs w:val="24"/>
        </w:rPr>
        <w:t xml:space="preserve"> now</w:t>
      </w:r>
      <w:r w:rsidRPr="659144ED">
        <w:rPr>
          <w:rFonts w:asciiTheme="minorBidi" w:hAnsiTheme="minorBidi"/>
          <w:sz w:val="24"/>
          <w:szCs w:val="24"/>
        </w:rPr>
        <w:t xml:space="preserve"> </w:t>
      </w:r>
      <w:r w:rsidR="00B65771" w:rsidRPr="659144ED">
        <w:rPr>
          <w:rFonts w:asciiTheme="minorBidi" w:hAnsiTheme="minorBidi"/>
          <w:sz w:val="24"/>
          <w:szCs w:val="24"/>
        </w:rPr>
        <w:t>introduce</w:t>
      </w:r>
      <w:r w:rsidRPr="659144ED">
        <w:rPr>
          <w:rFonts w:asciiTheme="minorBidi" w:hAnsiTheme="minorBidi"/>
          <w:sz w:val="24"/>
          <w:szCs w:val="24"/>
        </w:rPr>
        <w:t xml:space="preserve"> V</w:t>
      </w:r>
      <w:r w:rsidR="6FE1346D" w:rsidRPr="659144ED">
        <w:rPr>
          <w:rFonts w:asciiTheme="minorBidi" w:hAnsiTheme="minorBidi"/>
          <w:sz w:val="24"/>
          <w:szCs w:val="24"/>
        </w:rPr>
        <w:t>IVA</w:t>
      </w:r>
      <w:r w:rsidR="0074493B">
        <w:rPr>
          <w:rFonts w:asciiTheme="minorBidi" w:hAnsiTheme="minorBidi"/>
          <w:sz w:val="24"/>
          <w:szCs w:val="24"/>
        </w:rPr>
        <w:t xml:space="preserve"> supermarket to Oman</w:t>
      </w:r>
      <w:r w:rsidR="00B65771" w:rsidRPr="659144ED">
        <w:rPr>
          <w:rFonts w:asciiTheme="minorBidi" w:hAnsiTheme="minorBidi"/>
          <w:sz w:val="24"/>
          <w:szCs w:val="24"/>
        </w:rPr>
        <w:t>,</w:t>
      </w:r>
      <w:r w:rsidRPr="659144ED">
        <w:rPr>
          <w:rFonts w:asciiTheme="minorBidi" w:hAnsiTheme="minorBidi"/>
          <w:sz w:val="24"/>
          <w:szCs w:val="24"/>
        </w:rPr>
        <w:t xml:space="preserve"> </w:t>
      </w:r>
      <w:r w:rsidR="0074493B">
        <w:rPr>
          <w:rFonts w:asciiTheme="minorBidi" w:hAnsiTheme="minorBidi"/>
          <w:sz w:val="24"/>
          <w:szCs w:val="24"/>
        </w:rPr>
        <w:t>confident it will be relevant to the community as our established brands</w:t>
      </w:r>
      <w:r w:rsidRPr="659144ED">
        <w:rPr>
          <w:rFonts w:asciiTheme="minorBidi" w:hAnsiTheme="minorBidi"/>
          <w:sz w:val="24"/>
          <w:szCs w:val="24"/>
        </w:rPr>
        <w:t>.</w:t>
      </w:r>
      <w:r w:rsidR="00B65771" w:rsidRPr="659144ED">
        <w:rPr>
          <w:rFonts w:asciiTheme="minorBidi" w:hAnsiTheme="minorBidi"/>
          <w:sz w:val="24"/>
          <w:szCs w:val="24"/>
        </w:rPr>
        <w:t>”</w:t>
      </w:r>
    </w:p>
    <w:p w14:paraId="7E079469" w14:textId="6E37699C" w:rsidR="00FE4F6E" w:rsidRPr="00FE4F6E" w:rsidRDefault="00FE4F6E" w:rsidP="659144ED">
      <w:pPr>
        <w:jc w:val="both"/>
        <w:rPr>
          <w:rFonts w:asciiTheme="minorBidi" w:hAnsiTheme="minorBidi"/>
          <w:sz w:val="24"/>
          <w:szCs w:val="24"/>
        </w:rPr>
      </w:pPr>
      <w:r w:rsidRPr="659144ED">
        <w:rPr>
          <w:rFonts w:asciiTheme="minorBidi" w:hAnsiTheme="minorBidi"/>
          <w:sz w:val="24"/>
          <w:szCs w:val="24"/>
        </w:rPr>
        <w:t xml:space="preserve">Landmark Group attributes its enduring success to a focus on </w:t>
      </w:r>
      <w:r w:rsidR="05EE250B" w:rsidRPr="659144ED">
        <w:rPr>
          <w:rFonts w:asciiTheme="minorBidi" w:hAnsiTheme="minorBidi"/>
          <w:sz w:val="24"/>
          <w:szCs w:val="24"/>
        </w:rPr>
        <w:t>entrepreneurial spirit and innovation</w:t>
      </w:r>
      <w:r w:rsidRPr="659144ED">
        <w:rPr>
          <w:rFonts w:asciiTheme="minorBidi" w:hAnsiTheme="minorBidi"/>
          <w:sz w:val="24"/>
          <w:szCs w:val="24"/>
        </w:rPr>
        <w:t xml:space="preserve">. Georg Fischer, CEO &amp; Founder of VIVA, stated, "At VIVA, </w:t>
      </w:r>
      <w:r w:rsidR="00126389" w:rsidRPr="659144ED">
        <w:rPr>
          <w:rFonts w:asciiTheme="minorBidi" w:hAnsiTheme="minorBidi"/>
          <w:sz w:val="24"/>
          <w:szCs w:val="24"/>
        </w:rPr>
        <w:t xml:space="preserve">we strive to deliver </w:t>
      </w:r>
      <w:r w:rsidR="00B65771" w:rsidRPr="659144ED">
        <w:rPr>
          <w:rFonts w:asciiTheme="minorBidi" w:hAnsiTheme="minorBidi"/>
          <w:sz w:val="24"/>
          <w:szCs w:val="24"/>
        </w:rPr>
        <w:t>our promise of fresher, cheaper and better</w:t>
      </w:r>
      <w:r w:rsidR="00126389" w:rsidRPr="659144ED">
        <w:rPr>
          <w:rFonts w:asciiTheme="minorBidi" w:hAnsiTheme="minorBidi"/>
          <w:sz w:val="24"/>
          <w:szCs w:val="24"/>
        </w:rPr>
        <w:t xml:space="preserve"> </w:t>
      </w:r>
      <w:r w:rsidR="0586EEB8" w:rsidRPr="659144ED">
        <w:rPr>
          <w:rFonts w:asciiTheme="minorBidi" w:hAnsiTheme="minorBidi"/>
          <w:sz w:val="24"/>
          <w:szCs w:val="24"/>
        </w:rPr>
        <w:t>everyda</w:t>
      </w:r>
      <w:r w:rsidR="0074493B">
        <w:rPr>
          <w:rFonts w:asciiTheme="minorBidi" w:hAnsiTheme="minorBidi"/>
          <w:sz w:val="24"/>
          <w:szCs w:val="24"/>
        </w:rPr>
        <w:t>y</w:t>
      </w:r>
      <w:r w:rsidR="75C398AF" w:rsidRPr="659144ED">
        <w:rPr>
          <w:rFonts w:asciiTheme="minorBidi" w:hAnsiTheme="minorBidi"/>
          <w:sz w:val="24"/>
          <w:szCs w:val="24"/>
        </w:rPr>
        <w:t xml:space="preserve"> </w:t>
      </w:r>
      <w:r w:rsidR="00126389" w:rsidRPr="659144ED">
        <w:rPr>
          <w:rFonts w:asciiTheme="minorBidi" w:hAnsiTheme="minorBidi"/>
          <w:sz w:val="24"/>
          <w:szCs w:val="24"/>
        </w:rPr>
        <w:t xml:space="preserve">to our customers. </w:t>
      </w:r>
      <w:r w:rsidR="00B65771" w:rsidRPr="659144ED">
        <w:rPr>
          <w:rFonts w:asciiTheme="minorBidi" w:hAnsiTheme="minorBidi"/>
          <w:sz w:val="24"/>
          <w:szCs w:val="24"/>
        </w:rPr>
        <w:t xml:space="preserve"> </w:t>
      </w:r>
      <w:r w:rsidRPr="659144ED">
        <w:rPr>
          <w:rFonts w:asciiTheme="minorBidi" w:hAnsiTheme="minorBidi"/>
          <w:sz w:val="24"/>
          <w:szCs w:val="24"/>
        </w:rPr>
        <w:t xml:space="preserve">Our emphasis on ethical business practices and customer-centric strategies is the cornerstone of our success. As we expand, we remain dedicated to providing communities with not just groceries but </w:t>
      </w:r>
      <w:r w:rsidR="00126389" w:rsidRPr="659144ED">
        <w:rPr>
          <w:rFonts w:asciiTheme="minorBidi" w:hAnsiTheme="minorBidi"/>
          <w:sz w:val="24"/>
          <w:szCs w:val="24"/>
        </w:rPr>
        <w:t>great value through our unique, affordable products</w:t>
      </w:r>
      <w:r w:rsidRPr="659144ED">
        <w:rPr>
          <w:rFonts w:asciiTheme="minorBidi" w:hAnsiTheme="minorBidi"/>
          <w:sz w:val="24"/>
          <w:szCs w:val="24"/>
        </w:rPr>
        <w:t>."</w:t>
      </w:r>
      <w:r w:rsidR="00214796" w:rsidRPr="659144ED">
        <w:rPr>
          <w:rFonts w:asciiTheme="minorBidi" w:hAnsiTheme="minorBidi"/>
          <w:sz w:val="24"/>
          <w:szCs w:val="24"/>
        </w:rPr>
        <w:t xml:space="preserve">      </w:t>
      </w:r>
    </w:p>
    <w:p w14:paraId="173C916C" w14:textId="77777777" w:rsidR="00D26BE9" w:rsidRDefault="00D26BE9" w:rsidP="00D26BE9">
      <w:pPr>
        <w:jc w:val="both"/>
        <w:rPr>
          <w:rFonts w:asciiTheme="minorBidi" w:hAnsiTheme="minorBidi"/>
          <w:sz w:val="24"/>
          <w:szCs w:val="24"/>
        </w:rPr>
      </w:pPr>
    </w:p>
    <w:p w14:paraId="200ACAC1" w14:textId="64B7B97A" w:rsidR="00AA49EB" w:rsidRPr="00FE4F6E" w:rsidRDefault="00AA49EB" w:rsidP="00AA49EB">
      <w:pPr>
        <w:jc w:val="center"/>
        <w:rPr>
          <w:sz w:val="24"/>
          <w:szCs w:val="24"/>
        </w:rPr>
      </w:pPr>
      <w:r>
        <w:rPr>
          <w:rFonts w:asciiTheme="minorBidi" w:hAnsiTheme="minorBidi"/>
          <w:sz w:val="24"/>
          <w:szCs w:val="24"/>
        </w:rPr>
        <w:t>-ENDS-</w:t>
      </w:r>
    </w:p>
    <w:sectPr w:rsidR="00AA49EB" w:rsidRPr="00FE4F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B35B" w14:textId="77777777" w:rsidR="00887CEA" w:rsidRDefault="00887CEA" w:rsidP="00AA49EB">
      <w:pPr>
        <w:spacing w:after="0" w:line="240" w:lineRule="auto"/>
      </w:pPr>
      <w:r>
        <w:separator/>
      </w:r>
    </w:p>
  </w:endnote>
  <w:endnote w:type="continuationSeparator" w:id="0">
    <w:p w14:paraId="1F448919" w14:textId="77777777" w:rsidR="00887CEA" w:rsidRDefault="00887CEA" w:rsidP="00A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A049" w14:textId="77777777" w:rsidR="00887CEA" w:rsidRDefault="00887CEA" w:rsidP="00AA49EB">
      <w:pPr>
        <w:spacing w:after="0" w:line="240" w:lineRule="auto"/>
      </w:pPr>
      <w:r>
        <w:separator/>
      </w:r>
    </w:p>
  </w:footnote>
  <w:footnote w:type="continuationSeparator" w:id="0">
    <w:p w14:paraId="4A0D0F50" w14:textId="77777777" w:rsidR="00887CEA" w:rsidRDefault="00887CEA" w:rsidP="00AA4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5FCB" w14:textId="223939C4" w:rsidR="00AA49EB" w:rsidRDefault="00AA49EB">
    <w:pPr>
      <w:pStyle w:val="Header"/>
    </w:pPr>
    <w:r>
      <w:rPr>
        <w:noProof/>
      </w:rPr>
      <w:drawing>
        <wp:inline distT="0" distB="0" distL="0" distR="0" wp14:anchorId="3277B1C2" wp14:editId="0C9CCA9F">
          <wp:extent cx="1231900" cy="685800"/>
          <wp:effectExtent l="0" t="0" r="6350" b="0"/>
          <wp:docPr id="1240880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401" b="30929"/>
                  <a:stretch/>
                </pic:blipFill>
                <pic:spPr bwMode="auto">
                  <a:xfrm>
                    <a:off x="0" y="0"/>
                    <a:ext cx="1231900" cy="685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6E"/>
    <w:rsid w:val="000569BC"/>
    <w:rsid w:val="000772F6"/>
    <w:rsid w:val="00126389"/>
    <w:rsid w:val="001273E1"/>
    <w:rsid w:val="00130CB1"/>
    <w:rsid w:val="001854C2"/>
    <w:rsid w:val="00200B44"/>
    <w:rsid w:val="00214796"/>
    <w:rsid w:val="002D17CF"/>
    <w:rsid w:val="002D7580"/>
    <w:rsid w:val="003A6575"/>
    <w:rsid w:val="003C02BB"/>
    <w:rsid w:val="003D15CA"/>
    <w:rsid w:val="00661B2D"/>
    <w:rsid w:val="00675AE6"/>
    <w:rsid w:val="006860B4"/>
    <w:rsid w:val="0074493B"/>
    <w:rsid w:val="007E2B18"/>
    <w:rsid w:val="007F1CC1"/>
    <w:rsid w:val="00847756"/>
    <w:rsid w:val="00887CEA"/>
    <w:rsid w:val="008B3A9E"/>
    <w:rsid w:val="008D21EE"/>
    <w:rsid w:val="00907F21"/>
    <w:rsid w:val="0096638E"/>
    <w:rsid w:val="00972BB1"/>
    <w:rsid w:val="009B7C8B"/>
    <w:rsid w:val="00AA49EB"/>
    <w:rsid w:val="00B65771"/>
    <w:rsid w:val="00C96B7C"/>
    <w:rsid w:val="00D26BE9"/>
    <w:rsid w:val="00D6278F"/>
    <w:rsid w:val="00DA5BE5"/>
    <w:rsid w:val="00E0327B"/>
    <w:rsid w:val="00E14D45"/>
    <w:rsid w:val="00E85CF6"/>
    <w:rsid w:val="00EA648B"/>
    <w:rsid w:val="00EB0830"/>
    <w:rsid w:val="00FE4F6E"/>
    <w:rsid w:val="04EDAA7B"/>
    <w:rsid w:val="05648B4E"/>
    <w:rsid w:val="0586EEB8"/>
    <w:rsid w:val="05EE250B"/>
    <w:rsid w:val="0D722D47"/>
    <w:rsid w:val="1858C664"/>
    <w:rsid w:val="25D461C5"/>
    <w:rsid w:val="2769EC64"/>
    <w:rsid w:val="30625942"/>
    <w:rsid w:val="3F4E70C8"/>
    <w:rsid w:val="401B370F"/>
    <w:rsid w:val="4340097B"/>
    <w:rsid w:val="4920D4B5"/>
    <w:rsid w:val="4CE11A46"/>
    <w:rsid w:val="4D64B193"/>
    <w:rsid w:val="52C36BE0"/>
    <w:rsid w:val="5521E2E4"/>
    <w:rsid w:val="577B36F3"/>
    <w:rsid w:val="5AB2D7B5"/>
    <w:rsid w:val="5D4D0D92"/>
    <w:rsid w:val="6108F0DC"/>
    <w:rsid w:val="621C99C7"/>
    <w:rsid w:val="659144ED"/>
    <w:rsid w:val="69526FC5"/>
    <w:rsid w:val="6F8BEE90"/>
    <w:rsid w:val="6FE1346D"/>
    <w:rsid w:val="70369188"/>
    <w:rsid w:val="704FFD17"/>
    <w:rsid w:val="75C39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F115"/>
  <w15:chartTrackingRefBased/>
  <w15:docId w15:val="{16C838CF-EA85-45B3-9946-46E26017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EB"/>
  </w:style>
  <w:style w:type="paragraph" w:styleId="Footer">
    <w:name w:val="footer"/>
    <w:basedOn w:val="Normal"/>
    <w:link w:val="FooterChar"/>
    <w:uiPriority w:val="99"/>
    <w:unhideWhenUsed/>
    <w:rsid w:val="00A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EB"/>
  </w:style>
  <w:style w:type="character" w:styleId="CommentReference">
    <w:name w:val="annotation reference"/>
    <w:basedOn w:val="DefaultParagraphFont"/>
    <w:uiPriority w:val="99"/>
    <w:semiHidden/>
    <w:unhideWhenUsed/>
    <w:rsid w:val="00E85CF6"/>
    <w:rPr>
      <w:sz w:val="16"/>
      <w:szCs w:val="16"/>
    </w:rPr>
  </w:style>
  <w:style w:type="paragraph" w:styleId="CommentText">
    <w:name w:val="annotation text"/>
    <w:basedOn w:val="Normal"/>
    <w:link w:val="CommentTextChar"/>
    <w:uiPriority w:val="99"/>
    <w:unhideWhenUsed/>
    <w:rsid w:val="00E85CF6"/>
    <w:pPr>
      <w:spacing w:line="240" w:lineRule="auto"/>
    </w:pPr>
    <w:rPr>
      <w:sz w:val="20"/>
      <w:szCs w:val="20"/>
    </w:rPr>
  </w:style>
  <w:style w:type="character" w:customStyle="1" w:styleId="CommentTextChar">
    <w:name w:val="Comment Text Char"/>
    <w:basedOn w:val="DefaultParagraphFont"/>
    <w:link w:val="CommentText"/>
    <w:uiPriority w:val="99"/>
    <w:rsid w:val="00E85CF6"/>
    <w:rPr>
      <w:sz w:val="20"/>
      <w:szCs w:val="20"/>
    </w:rPr>
  </w:style>
  <w:style w:type="paragraph" w:styleId="CommentSubject">
    <w:name w:val="annotation subject"/>
    <w:basedOn w:val="CommentText"/>
    <w:next w:val="CommentText"/>
    <w:link w:val="CommentSubjectChar"/>
    <w:uiPriority w:val="99"/>
    <w:semiHidden/>
    <w:unhideWhenUsed/>
    <w:rsid w:val="00E85CF6"/>
    <w:rPr>
      <w:b/>
      <w:bCs/>
    </w:rPr>
  </w:style>
  <w:style w:type="character" w:customStyle="1" w:styleId="CommentSubjectChar">
    <w:name w:val="Comment Subject Char"/>
    <w:basedOn w:val="CommentTextChar"/>
    <w:link w:val="CommentSubject"/>
    <w:uiPriority w:val="99"/>
    <w:semiHidden/>
    <w:rsid w:val="00E85CF6"/>
    <w:rPr>
      <w:b/>
      <w:bCs/>
      <w:sz w:val="20"/>
      <w:szCs w:val="20"/>
    </w:rPr>
  </w:style>
  <w:style w:type="paragraph" w:styleId="Revision">
    <w:name w:val="Revision"/>
    <w:hidden/>
    <w:uiPriority w:val="99"/>
    <w:semiHidden/>
    <w:rsid w:val="002D7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e0d2245-b6e8-41da-a1e0-cc18ec650ca2}" enabled="1" method="Standard" siteId="{77a5f620-9d77-47db-a0cd-64c70948d53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Alkayal, Yasmin</dc:creator>
  <cp:keywords/>
  <dc:description/>
  <cp:lastModifiedBy>Yahya, Khalid</cp:lastModifiedBy>
  <cp:revision>3</cp:revision>
  <dcterms:created xsi:type="dcterms:W3CDTF">2023-11-21T06:32:00Z</dcterms:created>
  <dcterms:modified xsi:type="dcterms:W3CDTF">2023-11-24T12:20:00Z</dcterms:modified>
</cp:coreProperties>
</file>